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6B22D" w14:textId="77777777" w:rsidR="008E164E" w:rsidRPr="008E164E" w:rsidRDefault="008E164E" w:rsidP="008E164E">
      <w:pPr>
        <w:jc w:val="center"/>
        <w:rPr>
          <w:b/>
          <w:sz w:val="28"/>
          <w:szCs w:val="28"/>
        </w:rPr>
      </w:pPr>
      <w:bookmarkStart w:id="0" w:name="_GoBack"/>
      <w:bookmarkEnd w:id="0"/>
      <w:r w:rsidRPr="008E164E">
        <w:rPr>
          <w:b/>
          <w:sz w:val="28"/>
          <w:szCs w:val="28"/>
        </w:rPr>
        <w:t xml:space="preserve">AVISO DE PRIVACIDAD SIMPLIFICADO </w:t>
      </w:r>
    </w:p>
    <w:p w14:paraId="12CE3753" w14:textId="77777777" w:rsidR="008E164E" w:rsidRPr="008E164E" w:rsidRDefault="008E164E" w:rsidP="008E164E">
      <w:pPr>
        <w:jc w:val="center"/>
      </w:pPr>
      <w:r w:rsidRPr="008E164E">
        <w:rPr>
          <w:b/>
          <w:sz w:val="28"/>
          <w:szCs w:val="28"/>
        </w:rPr>
        <w:t xml:space="preserve">MOVIDAD INTERNACIONAL </w:t>
      </w:r>
    </w:p>
    <w:p w14:paraId="0C2D2FDD" w14:textId="406007AE" w:rsidR="008E164E" w:rsidRPr="008E164E" w:rsidRDefault="008E164E" w:rsidP="008E164E">
      <w:pPr>
        <w:spacing w:after="0"/>
        <w:jc w:val="both"/>
        <w:rPr>
          <w:sz w:val="20"/>
          <w:szCs w:val="20"/>
        </w:rPr>
      </w:pPr>
      <w:r w:rsidRPr="008E164E">
        <w:rPr>
          <w:sz w:val="20"/>
          <w:szCs w:val="20"/>
        </w:rPr>
        <w:t>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w:t>
      </w:r>
      <w:r w:rsidR="001B5C9B" w:rsidRPr="008E164E">
        <w:rPr>
          <w:sz w:val="20"/>
          <w:szCs w:val="20"/>
        </w:rPr>
        <w:t>, código</w:t>
      </w:r>
      <w:r w:rsidRPr="008E164E">
        <w:rPr>
          <w:sz w:val="20"/>
          <w:szCs w:val="20"/>
        </w:rPr>
        <w:t xml:space="preserve">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14:paraId="3C91FA6A" w14:textId="77777777" w:rsidR="008E164E" w:rsidRPr="008E164E" w:rsidRDefault="008E164E" w:rsidP="008E164E">
      <w:pPr>
        <w:jc w:val="both"/>
      </w:pPr>
      <w:r w:rsidRPr="008E164E">
        <w:t xml:space="preserve">La información de carácter personal aquí proporcionada, únicamente podrá ser utilizada con la finalidad de ser tratada para fines de contacto para las convocatorias de movilidad internacional y seguimiento de los programas de movilidad internacional, con instituciones nacionales e internacionales encargadas; cumplir con los requisitos y continuar con el proceso de postulación, de conformidad con lo establecido en el procedimiento de Movilidad Internacional. </w:t>
      </w:r>
    </w:p>
    <w:p w14:paraId="47409923" w14:textId="77777777" w:rsidR="008E164E" w:rsidRPr="008E164E" w:rsidRDefault="008E164E" w:rsidP="008E164E">
      <w:pPr>
        <w:jc w:val="both"/>
      </w:pPr>
      <w:r w:rsidRPr="008E164E">
        <w:t xml:space="preserve">Asimismo, el dato personal “correo electrónico” proporcionado para contacto nos será de utilidad para dar seguimiento al proceso de aplicación a los programas de movilidad internacional, e informar los resultados, así como para enviar información importante relaciona a esas actividades. Para este fin es necesario su consentimiento. </w:t>
      </w:r>
    </w:p>
    <w:p w14:paraId="143FAB62" w14:textId="77777777" w:rsidR="008E164E" w:rsidRPr="008E164E" w:rsidRDefault="008E164E" w:rsidP="008E164E">
      <w:pPr>
        <w:jc w:val="both"/>
      </w:pPr>
      <w:r w:rsidRPr="008E164E">
        <w:rPr>
          <w:noProof/>
          <w:lang w:val="en-US"/>
        </w:rPr>
        <mc:AlternateContent>
          <mc:Choice Requires="wps">
            <w:drawing>
              <wp:anchor distT="0" distB="0" distL="114300" distR="114300" simplePos="0" relativeHeight="251660288" behindDoc="0" locked="0" layoutInCell="1" allowOverlap="1" wp14:anchorId="070ADAA3" wp14:editId="0BD2E031">
                <wp:simplePos x="0" y="0"/>
                <wp:positionH relativeFrom="column">
                  <wp:posOffset>508000</wp:posOffset>
                </wp:positionH>
                <wp:positionV relativeFrom="paragraph">
                  <wp:posOffset>208280</wp:posOffset>
                </wp:positionV>
                <wp:extent cx="6038850" cy="91440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6038850" cy="914400"/>
                        </a:xfrm>
                        <a:prstGeom prst="rect">
                          <a:avLst/>
                        </a:prstGeom>
                        <a:solidFill>
                          <a:sysClr val="window" lastClr="FFFFFF"/>
                        </a:solidFill>
                        <a:ln w="6350">
                          <a:solidFill>
                            <a:sysClr val="window" lastClr="FFFFFF"/>
                          </a:solidFill>
                        </a:ln>
                      </wps:spPr>
                      <wps:txbx>
                        <w:txbxContent>
                          <w:p w14:paraId="5F288B9D" w14:textId="77777777" w:rsidR="008E164E" w:rsidRPr="008E164E" w:rsidRDefault="008E164E" w:rsidP="008E164E">
                            <w:pPr>
                              <w:pStyle w:val="Default"/>
                              <w:tabs>
                                <w:tab w:val="left" w:pos="960"/>
                              </w:tabs>
                              <w:jc w:val="both"/>
                              <w:rPr>
                                <w:rFonts w:asciiTheme="minorHAnsi" w:hAnsiTheme="minorHAnsi" w:cstheme="minorBidi"/>
                                <w:color w:val="auto"/>
                                <w:sz w:val="22"/>
                                <w:szCs w:val="22"/>
                              </w:rPr>
                            </w:pPr>
                            <w:r w:rsidRPr="008E164E">
                              <w:rPr>
                                <w:rFonts w:asciiTheme="minorHAnsi" w:hAnsiTheme="minorHAnsi" w:cstheme="minorBidi"/>
                                <w:color w:val="auto"/>
                                <w:sz w:val="22"/>
                                <w:szCs w:val="22"/>
                              </w:rPr>
                              <w:t>Consiento que mi información personal, así como correo electrónico sean usados para fines relacionados con la movilidad internacional, con instituciones nacionales e internacionales encargadas de los programas de movilidad</w:t>
                            </w:r>
                            <w:r w:rsidRPr="008E164E">
                              <w:rPr>
                                <w:rFonts w:asciiTheme="minorHAnsi" w:hAnsiTheme="minorHAnsi" w:cstheme="minorHAnsi"/>
                                <w:color w:val="auto"/>
                                <w:sz w:val="22"/>
                                <w:szCs w:val="22"/>
                              </w:rPr>
                              <w:t>,</w:t>
                            </w:r>
                            <w:r w:rsidRPr="008E164E">
                              <w:rPr>
                                <w:color w:val="auto"/>
                              </w:rPr>
                              <w:t xml:space="preserve"> </w:t>
                            </w:r>
                            <w:r w:rsidRPr="008E164E">
                              <w:rPr>
                                <w:rFonts w:asciiTheme="minorHAnsi" w:hAnsiTheme="minorHAnsi" w:cstheme="minorBidi"/>
                                <w:color w:val="auto"/>
                                <w:sz w:val="22"/>
                                <w:szCs w:val="22"/>
                              </w:rPr>
                              <w:t>así como recibir notificaciones de la Subdirección de Proyectos de Vinculación e Internacionalización.</w:t>
                            </w:r>
                          </w:p>
                          <w:p w14:paraId="3180E6B2" w14:textId="77777777" w:rsidR="008E164E" w:rsidRDefault="008E164E" w:rsidP="008E1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0ADAA3" id="_x0000_t202" coordsize="21600,21600" o:spt="202" path="m,l,21600r21600,l21600,xe">
                <v:stroke joinstyle="miter"/>
                <v:path gradientshapeok="t" o:connecttype="rect"/>
              </v:shapetype>
              <v:shape id="Cuadro de texto 6" o:spid="_x0000_s1026" type="#_x0000_t202" style="position:absolute;left:0;text-align:left;margin-left:40pt;margin-top:16.4pt;width:475.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" fillcolor="window" strokecolor="window" strokeweight=".5pt">
                <v:textbox>
                  <w:txbxContent>
                    <w:p w14:paraId="5F288B9D" w14:textId="77777777" w:rsidR="008E164E" w:rsidRPr="008E164E" w:rsidRDefault="008E164E" w:rsidP="008E164E">
                      <w:pPr>
                        <w:pStyle w:val="Default"/>
                        <w:tabs>
                          <w:tab w:val="left" w:pos="960"/>
                        </w:tabs>
                        <w:jc w:val="both"/>
                        <w:rPr>
                          <w:rFonts w:asciiTheme="minorHAnsi" w:hAnsiTheme="minorHAnsi" w:cstheme="minorBidi"/>
                          <w:color w:val="auto"/>
                          <w:sz w:val="22"/>
                          <w:szCs w:val="22"/>
                        </w:rPr>
                      </w:pPr>
                      <w:r w:rsidRPr="008E164E">
                        <w:rPr>
                          <w:rFonts w:asciiTheme="minorHAnsi" w:hAnsiTheme="minorHAnsi" w:cstheme="minorBidi"/>
                          <w:color w:val="auto"/>
                          <w:sz w:val="22"/>
                          <w:szCs w:val="22"/>
                        </w:rPr>
                        <w:t>Consiento que mi información personal, así como correo electrónico sean usados para fines relacionados con la movilidad internacional, con instituciones nacionales e internacionales encargadas de los programas de movilidad</w:t>
                      </w:r>
                      <w:r w:rsidRPr="008E164E">
                        <w:rPr>
                          <w:rFonts w:asciiTheme="minorHAnsi" w:hAnsiTheme="minorHAnsi" w:cstheme="minorHAnsi"/>
                          <w:color w:val="auto"/>
                          <w:sz w:val="22"/>
                          <w:szCs w:val="22"/>
                        </w:rPr>
                        <w:t>,</w:t>
                      </w:r>
                      <w:r w:rsidRPr="008E164E">
                        <w:rPr>
                          <w:color w:val="auto"/>
                        </w:rPr>
                        <w:t xml:space="preserve"> </w:t>
                      </w:r>
                      <w:r w:rsidRPr="008E164E">
                        <w:rPr>
                          <w:rFonts w:asciiTheme="minorHAnsi" w:hAnsiTheme="minorHAnsi" w:cstheme="minorBidi"/>
                          <w:color w:val="auto"/>
                          <w:sz w:val="22"/>
                          <w:szCs w:val="22"/>
                        </w:rPr>
                        <w:t>así como recibir notificaciones de la Subdirección de Proyectos de Vinculación e Internacionalización.</w:t>
                      </w:r>
                    </w:p>
                    <w:p w14:paraId="3180E6B2" w14:textId="77777777" w:rsidR="008E164E" w:rsidRDefault="008E164E" w:rsidP="008E164E"/>
                  </w:txbxContent>
                </v:textbox>
              </v:shape>
            </w:pict>
          </mc:Fallback>
        </mc:AlternateContent>
      </w:r>
      <w:r w:rsidRPr="008E164E">
        <w:t xml:space="preserve"> </w:t>
      </w:r>
    </w:p>
    <w:p w14:paraId="699E9602" w14:textId="77777777" w:rsidR="008E164E" w:rsidRPr="008E164E" w:rsidRDefault="008E164E" w:rsidP="008E164E">
      <w:pPr>
        <w:spacing w:after="0" w:line="240" w:lineRule="auto"/>
        <w:jc w:val="both"/>
      </w:pPr>
      <w:r w:rsidRPr="008E164E">
        <w:t>SI/NO</w:t>
      </w:r>
    </w:p>
    <w:p w14:paraId="03EDA88A" w14:textId="77777777" w:rsidR="008E164E" w:rsidRPr="008E164E" w:rsidRDefault="008E164E" w:rsidP="008E164E">
      <w:pPr>
        <w:pStyle w:val="Default"/>
        <w:tabs>
          <w:tab w:val="left" w:pos="960"/>
        </w:tabs>
        <w:jc w:val="both"/>
        <w:rPr>
          <w:rFonts w:asciiTheme="minorHAnsi" w:hAnsiTheme="minorHAnsi" w:cstheme="minorBidi"/>
          <w:color w:val="auto"/>
          <w:sz w:val="22"/>
          <w:szCs w:val="22"/>
        </w:rPr>
      </w:pPr>
      <w:r w:rsidRPr="008E164E">
        <w:rPr>
          <w:rFonts w:ascii="Century Gothic" w:hAnsi="Century Gothic" w:cstheme="minorHAnsi"/>
          <w:noProof/>
          <w:color w:val="auto"/>
          <w:sz w:val="22"/>
          <w:szCs w:val="22"/>
          <w:lang w:val="en-US"/>
        </w:rPr>
        <mc:AlternateContent>
          <mc:Choice Requires="wps">
            <w:drawing>
              <wp:anchor distT="0" distB="0" distL="114300" distR="114300" simplePos="0" relativeHeight="251659264" behindDoc="0" locked="0" layoutInCell="1" allowOverlap="1" wp14:anchorId="2D9E4229" wp14:editId="2B5CE7F4">
                <wp:simplePos x="0" y="0"/>
                <wp:positionH relativeFrom="margin">
                  <wp:posOffset>43815</wp:posOffset>
                </wp:positionH>
                <wp:positionV relativeFrom="paragraph">
                  <wp:posOffset>26670</wp:posOffset>
                </wp:positionV>
                <wp:extent cx="371475" cy="266700"/>
                <wp:effectExtent l="0" t="0" r="28575" b="19050"/>
                <wp:wrapNone/>
                <wp:docPr id="5" name="Rectángulo 1"/>
                <wp:cNvGraphicFramePr/>
                <a:graphic xmlns:a="http://schemas.openxmlformats.org/drawingml/2006/main">
                  <a:graphicData uri="http://schemas.microsoft.com/office/word/2010/wordprocessingShape">
                    <wps:wsp>
                      <wps:cNvSpPr/>
                      <wps:spPr>
                        <a:xfrm>
                          <a:off x="0" y="0"/>
                          <a:ext cx="371475" cy="266700"/>
                        </a:xfrm>
                        <a:prstGeom prst="rect">
                          <a:avLst/>
                        </a:prstGeom>
                        <a:solidFill>
                          <a:sysClr val="window" lastClr="FFFFFF"/>
                        </a:solidFill>
                        <a:ln w="25400" cap="flat" cmpd="sng" algn="ctr">
                          <a:solidFill>
                            <a:srgbClr val="F79646"/>
                          </a:solidFill>
                          <a:prstDash val="solid"/>
                        </a:ln>
                        <a:effectLst/>
                      </wps:spPr>
                      <wps:txbx>
                        <w:txbxContent>
                          <w:p w14:paraId="762C2402" w14:textId="77777777" w:rsidR="008E164E" w:rsidRDefault="008E164E" w:rsidP="008E16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E4229" id="Rectángulo 1" o:spid="_x0000_s1027" style="position:absolute;left:0;text-align:left;margin-left:3.45pt;margin-top:2.1pt;width:29.2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" fillcolor="window" strokecolor="#f79646" strokeweight="2pt">
                <v:textbox>
                  <w:txbxContent>
                    <w:p w14:paraId="762C2402" w14:textId="77777777" w:rsidR="008E164E" w:rsidRDefault="008E164E" w:rsidP="008E164E">
                      <w:pPr>
                        <w:jc w:val="center"/>
                      </w:pPr>
                    </w:p>
                  </w:txbxContent>
                </v:textbox>
                <w10:wrap anchorx="margin"/>
              </v:rect>
            </w:pict>
          </mc:Fallback>
        </mc:AlternateContent>
      </w:r>
      <w:r w:rsidRPr="008E164E">
        <w:rPr>
          <w:rFonts w:asciiTheme="minorHAnsi" w:hAnsiTheme="minorHAnsi" w:cstheme="minorBidi"/>
          <w:color w:val="auto"/>
          <w:sz w:val="22"/>
          <w:szCs w:val="22"/>
        </w:rPr>
        <w:t xml:space="preserve">            </w:t>
      </w:r>
    </w:p>
    <w:p w14:paraId="4F67797E" w14:textId="77777777" w:rsidR="008E164E" w:rsidRPr="008E164E" w:rsidRDefault="008E164E" w:rsidP="008E164E">
      <w:pPr>
        <w:pStyle w:val="Default"/>
        <w:tabs>
          <w:tab w:val="left" w:pos="960"/>
        </w:tabs>
        <w:jc w:val="both"/>
        <w:rPr>
          <w:rFonts w:asciiTheme="minorHAnsi" w:hAnsiTheme="minorHAnsi" w:cstheme="minorBidi"/>
          <w:color w:val="auto"/>
          <w:sz w:val="22"/>
          <w:szCs w:val="22"/>
        </w:rPr>
      </w:pPr>
    </w:p>
    <w:p w14:paraId="4FACBBED" w14:textId="77777777" w:rsidR="008E164E" w:rsidRPr="008E164E" w:rsidRDefault="008E164E" w:rsidP="008E164E">
      <w:pPr>
        <w:pStyle w:val="Default"/>
        <w:tabs>
          <w:tab w:val="left" w:pos="960"/>
        </w:tabs>
        <w:jc w:val="both"/>
        <w:rPr>
          <w:rFonts w:asciiTheme="minorHAnsi" w:hAnsiTheme="minorHAnsi" w:cstheme="minorBidi"/>
          <w:color w:val="auto"/>
          <w:sz w:val="22"/>
          <w:szCs w:val="22"/>
        </w:rPr>
      </w:pPr>
    </w:p>
    <w:p w14:paraId="30B2552E" w14:textId="77777777" w:rsidR="008E164E" w:rsidRPr="008E164E" w:rsidRDefault="008E164E" w:rsidP="008E164E">
      <w:pPr>
        <w:pStyle w:val="Default"/>
        <w:tabs>
          <w:tab w:val="left" w:pos="960"/>
        </w:tabs>
        <w:jc w:val="both"/>
        <w:rPr>
          <w:rFonts w:asciiTheme="minorHAnsi" w:hAnsiTheme="minorHAnsi" w:cstheme="minorBidi"/>
          <w:color w:val="auto"/>
          <w:sz w:val="22"/>
          <w:szCs w:val="22"/>
        </w:rPr>
      </w:pPr>
    </w:p>
    <w:p w14:paraId="447A96A2" w14:textId="77777777" w:rsidR="008E164E" w:rsidRPr="008E164E" w:rsidRDefault="008E164E" w:rsidP="008E164E">
      <w:pPr>
        <w:pStyle w:val="Default"/>
        <w:jc w:val="both"/>
        <w:rPr>
          <w:rFonts w:asciiTheme="minorHAnsi" w:hAnsiTheme="minorHAnsi" w:cstheme="minorBidi"/>
          <w:color w:val="auto"/>
          <w:sz w:val="23"/>
          <w:szCs w:val="23"/>
        </w:rPr>
      </w:pPr>
      <w:r w:rsidRPr="008E164E">
        <w:rPr>
          <w:rFonts w:asciiTheme="minorHAnsi" w:hAnsiTheme="minorHAnsi" w:cstheme="minorBidi"/>
          <w:color w:val="auto"/>
          <w:sz w:val="23"/>
          <w:szCs w:val="23"/>
        </w:rPr>
        <w:t xml:space="preserve">Se realizarán transferencias entre responsables, en el ejercicio de facultades propias, compatibles y análogas con la finalidad de darle trámite a la convocatoria de movilidad internacional. </w:t>
      </w:r>
    </w:p>
    <w:p w14:paraId="2DF1A549" w14:textId="77777777" w:rsidR="008E164E" w:rsidRDefault="008E164E" w:rsidP="008E164E">
      <w:pPr>
        <w:pStyle w:val="Default"/>
        <w:jc w:val="both"/>
        <w:rPr>
          <w:sz w:val="23"/>
          <w:szCs w:val="23"/>
        </w:rPr>
      </w:pPr>
    </w:p>
    <w:p w14:paraId="2A5EB298" w14:textId="7D352D60" w:rsidR="008E164E" w:rsidRDefault="008E164E" w:rsidP="008E164E">
      <w:pPr>
        <w:spacing w:after="0"/>
        <w:jc w:val="both"/>
        <w:rPr>
          <w:sz w:val="23"/>
          <w:szCs w:val="23"/>
        </w:rPr>
      </w:pPr>
      <w:r>
        <w:rPr>
          <w:sz w:val="23"/>
          <w:szCs w:val="23"/>
        </w:rPr>
        <w:t xml:space="preserve">Se informa que  </w:t>
      </w:r>
      <w:r w:rsidRPr="00410691">
        <w:rPr>
          <w:sz w:val="23"/>
          <w:szCs w:val="23"/>
        </w:rPr>
        <w:t xml:space="preserve"> se realizarán transferencias adicionales de datos personales</w:t>
      </w:r>
      <w:r>
        <w:rPr>
          <w:sz w:val="23"/>
          <w:szCs w:val="23"/>
        </w:rPr>
        <w:t xml:space="preserve"> y datos personales sensibles</w:t>
      </w:r>
      <w:r w:rsidRPr="00410691">
        <w:rPr>
          <w:sz w:val="23"/>
          <w:szCs w:val="23"/>
        </w:rPr>
        <w:t xml:space="preserve">, que sean necesarias para atender requerimientos de información </w:t>
      </w:r>
      <w:r w:rsidR="00F651B5" w:rsidRPr="00410691">
        <w:rPr>
          <w:sz w:val="23"/>
          <w:szCs w:val="23"/>
        </w:rPr>
        <w:t>de una autoridad competente, que estén</w:t>
      </w:r>
      <w:r w:rsidRPr="00410691">
        <w:rPr>
          <w:sz w:val="23"/>
          <w:szCs w:val="23"/>
        </w:rPr>
        <w:t xml:space="preserve"> debidamente fundados y motivados.</w:t>
      </w:r>
    </w:p>
    <w:p w14:paraId="0DF6393A" w14:textId="77777777" w:rsidR="008E164E" w:rsidRPr="004D4BCB" w:rsidRDefault="008E164E" w:rsidP="008E164E">
      <w:pPr>
        <w:pStyle w:val="Default"/>
        <w:tabs>
          <w:tab w:val="left" w:pos="960"/>
        </w:tabs>
        <w:jc w:val="both"/>
        <w:rPr>
          <w:sz w:val="20"/>
          <w:szCs w:val="20"/>
        </w:rPr>
      </w:pPr>
    </w:p>
    <w:p w14:paraId="39FE2EE7" w14:textId="77777777" w:rsidR="008E164E" w:rsidRPr="004D4BCB" w:rsidRDefault="008E164E" w:rsidP="008E164E">
      <w:pPr>
        <w:jc w:val="both"/>
        <w:rPr>
          <w:sz w:val="20"/>
          <w:szCs w:val="20"/>
        </w:rPr>
      </w:pPr>
      <w:r w:rsidRPr="004D4BCB">
        <w:rPr>
          <w:sz w:val="20"/>
          <w:szCs w:val="20"/>
        </w:rPr>
        <w:t xml:space="preserve">Para mayor detalle consulte, nuestro Aviso de Privacidad Integral en: </w:t>
      </w:r>
      <w:hyperlink r:id="rId6" w:history="1">
        <w:r w:rsidRPr="005962C1">
          <w:rPr>
            <w:rStyle w:val="Hipervnculo"/>
            <w:sz w:val="20"/>
            <w:szCs w:val="20"/>
          </w:rPr>
          <w:t>www.utcancun.edu.mx</w:t>
        </w:r>
      </w:hyperlink>
      <w:r>
        <w:rPr>
          <w:sz w:val="20"/>
          <w:szCs w:val="20"/>
        </w:rPr>
        <w:t xml:space="preserve"> </w:t>
      </w:r>
      <w:r w:rsidRPr="004D4BCB">
        <w:rPr>
          <w:sz w:val="20"/>
          <w:szCs w:val="20"/>
        </w:rPr>
        <w:t xml:space="preserve"> en la sección “Avisos de Privacidad”.</w:t>
      </w:r>
    </w:p>
    <w:p w14:paraId="091FF2B1" w14:textId="77777777" w:rsidR="008E164E" w:rsidRDefault="008E164E" w:rsidP="008E164E">
      <w:pPr>
        <w:jc w:val="center"/>
        <w:rPr>
          <w:b/>
          <w:sz w:val="20"/>
          <w:szCs w:val="20"/>
        </w:rPr>
      </w:pPr>
    </w:p>
    <w:p w14:paraId="16DEEF24" w14:textId="77777777" w:rsidR="008E164E" w:rsidRDefault="008E164E" w:rsidP="008E164E">
      <w:pPr>
        <w:jc w:val="center"/>
        <w:rPr>
          <w:b/>
          <w:sz w:val="20"/>
          <w:szCs w:val="20"/>
        </w:rPr>
      </w:pPr>
    </w:p>
    <w:p w14:paraId="751757B5" w14:textId="6612433F" w:rsidR="007A64CE" w:rsidRPr="008E164E" w:rsidRDefault="00F651B5" w:rsidP="008E164E">
      <w:pPr>
        <w:jc w:val="center"/>
        <w:rPr>
          <w:b/>
          <w:sz w:val="20"/>
          <w:szCs w:val="20"/>
        </w:rPr>
      </w:pPr>
      <w:r>
        <w:rPr>
          <w:b/>
          <w:sz w:val="20"/>
          <w:szCs w:val="20"/>
        </w:rPr>
        <w:t>Fecha de actualización: 23</w:t>
      </w:r>
      <w:r w:rsidR="008E164E" w:rsidRPr="00604288">
        <w:rPr>
          <w:b/>
          <w:sz w:val="20"/>
          <w:szCs w:val="20"/>
        </w:rPr>
        <w:t xml:space="preserve"> de </w:t>
      </w:r>
      <w:r>
        <w:rPr>
          <w:b/>
          <w:sz w:val="20"/>
          <w:szCs w:val="20"/>
        </w:rPr>
        <w:t>novi</w:t>
      </w:r>
      <w:r w:rsidR="008E164E">
        <w:rPr>
          <w:b/>
          <w:sz w:val="20"/>
          <w:szCs w:val="20"/>
        </w:rPr>
        <w:t>embre de</w:t>
      </w:r>
      <w:r w:rsidR="008E164E" w:rsidRPr="00604288">
        <w:rPr>
          <w:b/>
          <w:sz w:val="20"/>
          <w:szCs w:val="20"/>
        </w:rPr>
        <w:t xml:space="preserve"> 202</w:t>
      </w:r>
      <w:r w:rsidR="008E164E">
        <w:rPr>
          <w:b/>
          <w:sz w:val="20"/>
          <w:szCs w:val="20"/>
        </w:rPr>
        <w:t>3</w:t>
      </w:r>
    </w:p>
    <w:sectPr w:rsidR="007A64CE" w:rsidRPr="008E164E" w:rsidSect="00D43584">
      <w:headerReference w:type="default" r:id="rId7"/>
      <w:footerReference w:type="default" r:id="rId8"/>
      <w:pgSz w:w="12240" w:h="15840"/>
      <w:pgMar w:top="2369" w:right="900" w:bottom="1731" w:left="850"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A85C5" w14:textId="77777777" w:rsidR="004B122A" w:rsidRDefault="004B122A" w:rsidP="002F6D54">
      <w:pPr>
        <w:spacing w:after="0" w:line="240" w:lineRule="auto"/>
      </w:pPr>
      <w:r>
        <w:separator/>
      </w:r>
    </w:p>
  </w:endnote>
  <w:endnote w:type="continuationSeparator" w:id="0">
    <w:p w14:paraId="3C6D7FCE" w14:textId="77777777" w:rsidR="004B122A" w:rsidRDefault="004B122A"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0873" w14:textId="77777777" w:rsidR="00FF56BB" w:rsidRPr="00581455" w:rsidRDefault="00581455" w:rsidP="00581455">
    <w:pPr>
      <w:pStyle w:val="Piedepgina"/>
    </w:pPr>
    <w:r>
      <w:rPr>
        <w:noProof/>
        <w:lang w:val="en-US"/>
      </w:rPr>
      <w:drawing>
        <wp:anchor distT="0" distB="0" distL="114300" distR="114300" simplePos="0" relativeHeight="251659264" behindDoc="1" locked="0" layoutInCell="1" allowOverlap="1" wp14:anchorId="13F240DF" wp14:editId="162C1195">
          <wp:simplePos x="0" y="0"/>
          <wp:positionH relativeFrom="column">
            <wp:posOffset>-539750</wp:posOffset>
          </wp:positionH>
          <wp:positionV relativeFrom="margin">
            <wp:posOffset>7327451</wp:posOffset>
          </wp:positionV>
          <wp:extent cx="7763290" cy="1217771"/>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235E25" w14:textId="77777777" w:rsidR="004B122A" w:rsidRDefault="004B122A" w:rsidP="002F6D54">
      <w:pPr>
        <w:spacing w:after="0" w:line="240" w:lineRule="auto"/>
      </w:pPr>
      <w:r>
        <w:separator/>
      </w:r>
    </w:p>
  </w:footnote>
  <w:footnote w:type="continuationSeparator" w:id="0">
    <w:p w14:paraId="4909FEBA" w14:textId="77777777" w:rsidR="004B122A" w:rsidRDefault="004B122A"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13D9" w14:textId="77777777" w:rsidR="002F6D54" w:rsidRDefault="00581455">
    <w:pPr>
      <w:pStyle w:val="Encabezado"/>
    </w:pPr>
    <w:r>
      <w:rPr>
        <w:noProof/>
        <w:lang w:val="en-US"/>
      </w:rPr>
      <w:drawing>
        <wp:anchor distT="0" distB="0" distL="114300" distR="114300" simplePos="0" relativeHeight="251658240" behindDoc="1" locked="0" layoutInCell="1" allowOverlap="1" wp14:anchorId="1CEEACB2" wp14:editId="18DE4707">
          <wp:simplePos x="0" y="0"/>
          <wp:positionH relativeFrom="margin">
            <wp:posOffset>-539748</wp:posOffset>
          </wp:positionH>
          <wp:positionV relativeFrom="paragraph">
            <wp:posOffset>-438429</wp:posOffset>
          </wp:positionV>
          <wp:extent cx="7769553" cy="1383793"/>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1B5C9B"/>
    <w:rsid w:val="002B468B"/>
    <w:rsid w:val="002F6D54"/>
    <w:rsid w:val="00333E1B"/>
    <w:rsid w:val="00354724"/>
    <w:rsid w:val="003A0992"/>
    <w:rsid w:val="003B0CD6"/>
    <w:rsid w:val="00477B4C"/>
    <w:rsid w:val="004A131E"/>
    <w:rsid w:val="004B122A"/>
    <w:rsid w:val="004C3853"/>
    <w:rsid w:val="004D1F85"/>
    <w:rsid w:val="004F09CE"/>
    <w:rsid w:val="00541141"/>
    <w:rsid w:val="00545303"/>
    <w:rsid w:val="00570A4D"/>
    <w:rsid w:val="00581455"/>
    <w:rsid w:val="00597340"/>
    <w:rsid w:val="00655F66"/>
    <w:rsid w:val="006664C0"/>
    <w:rsid w:val="00716EA0"/>
    <w:rsid w:val="0072109F"/>
    <w:rsid w:val="00745205"/>
    <w:rsid w:val="00753432"/>
    <w:rsid w:val="00753B5D"/>
    <w:rsid w:val="007A64CE"/>
    <w:rsid w:val="007F6546"/>
    <w:rsid w:val="0083769A"/>
    <w:rsid w:val="008774CE"/>
    <w:rsid w:val="008C6E47"/>
    <w:rsid w:val="008E164E"/>
    <w:rsid w:val="00962348"/>
    <w:rsid w:val="009A04CD"/>
    <w:rsid w:val="009A4060"/>
    <w:rsid w:val="00AA2F22"/>
    <w:rsid w:val="00AC2D58"/>
    <w:rsid w:val="00B705BC"/>
    <w:rsid w:val="00B9402C"/>
    <w:rsid w:val="00BE3072"/>
    <w:rsid w:val="00BF1764"/>
    <w:rsid w:val="00C12C89"/>
    <w:rsid w:val="00CD38E5"/>
    <w:rsid w:val="00D43584"/>
    <w:rsid w:val="00D576E8"/>
    <w:rsid w:val="00DB3A4C"/>
    <w:rsid w:val="00DB3BAF"/>
    <w:rsid w:val="00DC1A4C"/>
    <w:rsid w:val="00E23442"/>
    <w:rsid w:val="00E35FF2"/>
    <w:rsid w:val="00E847C9"/>
    <w:rsid w:val="00E87F53"/>
    <w:rsid w:val="00EF77CD"/>
    <w:rsid w:val="00F651B5"/>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989EEC4"/>
  <w15:docId w15:val="{36196A11-A287-A84F-B2F4-018CD59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7A64CE"/>
    <w:pPr>
      <w:spacing w:after="0" w:line="240" w:lineRule="auto"/>
    </w:pPr>
  </w:style>
  <w:style w:type="paragraph" w:customStyle="1" w:styleId="Default">
    <w:name w:val="Default"/>
    <w:rsid w:val="008E164E"/>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E1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8336">
      <w:bodyDiv w:val="1"/>
      <w:marLeft w:val="0"/>
      <w:marRight w:val="0"/>
      <w:marTop w:val="0"/>
      <w:marBottom w:val="0"/>
      <w:divBdr>
        <w:top w:val="none" w:sz="0" w:space="0" w:color="auto"/>
        <w:left w:val="none" w:sz="0" w:space="0" w:color="auto"/>
        <w:bottom w:val="none" w:sz="0" w:space="0" w:color="auto"/>
        <w:right w:val="none" w:sz="0" w:space="0" w:color="auto"/>
      </w:divBdr>
      <w:divsChild>
        <w:div w:id="28496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304</Words>
  <Characters>1811</Characters>
  <Application>Microsoft Office Word</Application>
  <DocSecurity>0</DocSecurity>
  <Lines>32</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MAJO</cp:lastModifiedBy>
  <cp:revision>7</cp:revision>
  <cp:lastPrinted>2023-11-15T13:25:00Z</cp:lastPrinted>
  <dcterms:created xsi:type="dcterms:W3CDTF">2023-09-01T20:31:00Z</dcterms:created>
  <dcterms:modified xsi:type="dcterms:W3CDTF">2023-11-15T13:25:00Z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9861f754b2fc64b6dab8cdac7282c4a2e255ed116b28e2cdb541917d29651480</vt:lpwstr>
  </property>
</Properties>
</file>