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DBA" w:rsidRDefault="00B15DBA" w:rsidP="00B15DBA">
      <w:pPr>
        <w:jc w:val="center"/>
        <w:rPr>
          <w:b/>
        </w:rPr>
      </w:pPr>
      <w:r w:rsidRPr="00E437BB">
        <w:rPr>
          <w:b/>
        </w:rPr>
        <w:t>AVISO DE PRIVACIDAD INTEGRAL</w:t>
      </w:r>
      <w:r>
        <w:rPr>
          <w:b/>
        </w:rPr>
        <w:t xml:space="preserve"> DE: </w:t>
      </w:r>
    </w:p>
    <w:p w:rsidR="00B15DBA" w:rsidRPr="00E437BB" w:rsidRDefault="00B15DBA" w:rsidP="00B15DBA">
      <w:pPr>
        <w:jc w:val="center"/>
        <w:rPr>
          <w:b/>
        </w:rPr>
      </w:pP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rPr>
        <w:softHyphen/>
      </w:r>
      <w:r w:rsidRPr="001A104B">
        <w:rPr>
          <w:b/>
          <w:u w:val="single"/>
        </w:rPr>
        <w:t xml:space="preserve">Seguimiento de la </w:t>
      </w:r>
      <w:r>
        <w:rPr>
          <w:b/>
          <w:u w:val="single"/>
        </w:rPr>
        <w:t>canalización para atención pedagógica a la</w:t>
      </w:r>
      <w:r w:rsidRPr="001A104B">
        <w:rPr>
          <w:b/>
          <w:u w:val="single"/>
        </w:rPr>
        <w:t xml:space="preserve"> Coordinación de Desarrollo Integ</w:t>
      </w:r>
      <w:r>
        <w:rPr>
          <w:b/>
          <w:u w:val="single"/>
        </w:rPr>
        <w:t>r</w:t>
      </w:r>
      <w:r w:rsidRPr="001A104B">
        <w:rPr>
          <w:b/>
          <w:u w:val="single"/>
        </w:rPr>
        <w:t>al del Alumno</w:t>
      </w:r>
    </w:p>
    <w:p w:rsidR="00B15DBA" w:rsidRDefault="00B15DBA" w:rsidP="00B15DBA">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B15DBA" w:rsidRPr="00E437BB" w:rsidRDefault="00B15DBA" w:rsidP="00B15DBA">
      <w:pPr>
        <w:jc w:val="center"/>
        <w:rPr>
          <w:b/>
        </w:rPr>
      </w:pPr>
      <w:r w:rsidRPr="00E437BB">
        <w:rPr>
          <w:b/>
        </w:rPr>
        <w:t>AVISO DE PRIVACIDAD</w:t>
      </w:r>
    </w:p>
    <w:p w:rsidR="00B15DBA" w:rsidRDefault="00B15DBA" w:rsidP="00B15DBA">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B15DBA" w:rsidRDefault="00B15DBA" w:rsidP="00B15DBA">
      <w:pPr>
        <w:jc w:val="both"/>
      </w:pPr>
    </w:p>
    <w:p w:rsidR="00B15DBA" w:rsidRDefault="00B15DBA" w:rsidP="00B15DBA">
      <w:pPr>
        <w:jc w:val="both"/>
      </w:pPr>
      <w:r>
        <w:t xml:space="preserve"> </w:t>
      </w:r>
      <w:r w:rsidRPr="00E437BB">
        <w:rPr>
          <w:b/>
        </w:rPr>
        <w:t>¿Qué datos personales se recaban y para qué finalidad?</w:t>
      </w:r>
      <w:r>
        <w:t xml:space="preserve"> </w:t>
      </w:r>
    </w:p>
    <w:p w:rsidR="00B15DBA" w:rsidRPr="001A104B" w:rsidRDefault="00B15DBA" w:rsidP="00B15DBA">
      <w:pPr>
        <w:jc w:val="both"/>
      </w:pPr>
      <w:r w:rsidRPr="001A104B">
        <w:t xml:space="preserve">Sus datos personales serán utilizados con la finalidad de realizar </w:t>
      </w:r>
      <w:r>
        <w:t xml:space="preserve">valoración, </w:t>
      </w:r>
      <w:r w:rsidRPr="001A104B">
        <w:t xml:space="preserve">análisis y estadísticas </w:t>
      </w:r>
      <w:r>
        <w:t xml:space="preserve">de las necesidades educativas de los estudiantes en conjunto con el </w:t>
      </w:r>
      <w:r w:rsidRPr="001A104B">
        <w:t xml:space="preserve">seguimiento a las actividades de la </w:t>
      </w:r>
      <w:r>
        <w:t>acción</w:t>
      </w:r>
      <w:r w:rsidRPr="001A104B">
        <w:t xml:space="preserve"> tutorial individual </w:t>
      </w:r>
      <w:r>
        <w:t>que permite</w:t>
      </w:r>
      <w:r w:rsidRPr="001A104B">
        <w:t xml:space="preserve"> atender situaciones de riesgo y realizar estrategias </w:t>
      </w:r>
      <w:r>
        <w:t xml:space="preserve">pedagógicas </w:t>
      </w:r>
      <w:r w:rsidRPr="001A104B">
        <w:t>que garanticen la permanencia de los estudiantes de conformidad con lo dispuesto en el Programa Institucional de Tutorías, Procedimiento Seguimiento a la Función Tutorial  (</w:t>
      </w:r>
      <w:r w:rsidRPr="001A104B">
        <w:rPr>
          <w:rFonts w:cs="Arial"/>
          <w:caps/>
          <w:szCs w:val="18"/>
        </w:rPr>
        <w:t xml:space="preserve">SA-SFT-P01), </w:t>
      </w:r>
      <w:r w:rsidRPr="001A104B">
        <w:rPr>
          <w:rFonts w:cs="Arial"/>
          <w:szCs w:val="18"/>
        </w:rPr>
        <w:t>la Instrucción del Trabajo Desarrollo de la Función Tutorial (</w:t>
      </w:r>
      <w:r w:rsidRPr="001A104B">
        <w:rPr>
          <w:szCs w:val="16"/>
        </w:rPr>
        <w:t>SA-DFT-I01</w:t>
      </w:r>
      <w:r w:rsidRPr="001A104B">
        <w:rPr>
          <w:rFonts w:cs="Arial"/>
          <w:szCs w:val="18"/>
        </w:rPr>
        <w:t xml:space="preserve">) y </w:t>
      </w:r>
      <w:r>
        <w:rPr>
          <w:rFonts w:cs="Arial"/>
          <w:szCs w:val="18"/>
        </w:rPr>
        <w:t>la Instrucción de Trabajo Atención E</w:t>
      </w:r>
      <w:r w:rsidRPr="00EF4F90">
        <w:rPr>
          <w:rFonts w:cs="Arial"/>
          <w:szCs w:val="18"/>
        </w:rPr>
        <w:t xml:space="preserve">studiante con Necesidades Educativas </w:t>
      </w:r>
      <w:r>
        <w:rPr>
          <w:rFonts w:cs="Arial"/>
          <w:szCs w:val="18"/>
        </w:rPr>
        <w:t>Especiales (SA-NE</w:t>
      </w:r>
      <w:r w:rsidRPr="00895523">
        <w:rPr>
          <w:rFonts w:cs="Arial"/>
          <w:szCs w:val="18"/>
        </w:rPr>
        <w:t xml:space="preserve">E-I01). </w:t>
      </w:r>
    </w:p>
    <w:p w:rsidR="00B15DBA" w:rsidRDefault="00B15DBA" w:rsidP="00B15DBA">
      <w:pPr>
        <w:spacing w:after="0" w:line="240" w:lineRule="auto"/>
        <w:jc w:val="both"/>
      </w:pPr>
      <w:r>
        <w:t xml:space="preserve">Para la finalidad antes señalada se solicitaran los siguientes datos personales: (datos a recabar) </w:t>
      </w:r>
    </w:p>
    <w:p w:rsidR="00B15DBA" w:rsidRDefault="00B15DBA" w:rsidP="00B15DBA">
      <w:pPr>
        <w:pStyle w:val="Prrafodelista"/>
        <w:numPr>
          <w:ilvl w:val="0"/>
          <w:numId w:val="1"/>
        </w:numPr>
        <w:spacing w:after="0" w:line="240" w:lineRule="auto"/>
        <w:jc w:val="both"/>
      </w:pPr>
      <w:r w:rsidRPr="00634397">
        <w:t>Nombre completo del estudiante</w:t>
      </w:r>
    </w:p>
    <w:p w:rsidR="00B15DBA" w:rsidRPr="00634397" w:rsidRDefault="00B15DBA" w:rsidP="00B15DBA">
      <w:pPr>
        <w:pStyle w:val="Prrafodelista"/>
        <w:numPr>
          <w:ilvl w:val="0"/>
          <w:numId w:val="1"/>
        </w:numPr>
        <w:spacing w:after="0" w:line="240" w:lineRule="auto"/>
        <w:jc w:val="both"/>
      </w:pPr>
      <w:r>
        <w:t>Fecha de nacimiento</w:t>
      </w:r>
    </w:p>
    <w:p w:rsidR="00B15DBA" w:rsidRPr="00634397" w:rsidRDefault="00B15DBA" w:rsidP="00B15DBA">
      <w:pPr>
        <w:pStyle w:val="Prrafodelista"/>
        <w:numPr>
          <w:ilvl w:val="0"/>
          <w:numId w:val="1"/>
        </w:numPr>
        <w:spacing w:after="0" w:line="240" w:lineRule="auto"/>
        <w:jc w:val="both"/>
      </w:pPr>
      <w:r w:rsidRPr="00634397">
        <w:t>Calificaciones</w:t>
      </w:r>
    </w:p>
    <w:p w:rsidR="00B15DBA" w:rsidRPr="00634397" w:rsidRDefault="00B15DBA" w:rsidP="00B15DBA">
      <w:pPr>
        <w:pStyle w:val="Prrafodelista"/>
        <w:numPr>
          <w:ilvl w:val="0"/>
          <w:numId w:val="1"/>
        </w:numPr>
        <w:spacing w:after="0" w:line="240" w:lineRule="auto"/>
        <w:jc w:val="both"/>
      </w:pPr>
      <w:r w:rsidRPr="00634397">
        <w:t xml:space="preserve">Datos requeridos en la </w:t>
      </w:r>
      <w:r>
        <w:t xml:space="preserve">aplicación de baterías diagnósticas para detectar necesidades educativas especiales. </w:t>
      </w:r>
    </w:p>
    <w:p w:rsidR="00B15DBA" w:rsidRDefault="00B15DBA" w:rsidP="00B15DBA">
      <w:pPr>
        <w:spacing w:after="0" w:line="240" w:lineRule="auto"/>
        <w:jc w:val="both"/>
        <w:rPr>
          <w:highlight w:val="yellow"/>
        </w:rPr>
      </w:pPr>
    </w:p>
    <w:p w:rsidR="00B15DBA" w:rsidRDefault="00B15DBA" w:rsidP="00B15DBA">
      <w:pPr>
        <w:jc w:val="both"/>
        <w:rPr>
          <w:rFonts w:ascii="Century Gothic" w:hAnsi="Century Gothic" w:cs="Calibri-Light"/>
          <w:sz w:val="16"/>
          <w:szCs w:val="16"/>
        </w:rPr>
      </w:pPr>
      <w:r w:rsidRPr="00C40A1B">
        <w:t xml:space="preserve">Es menester señalar </w:t>
      </w:r>
      <w:r>
        <w:t>que para propósitos estadísticos y de control,</w:t>
      </w:r>
      <w:r w:rsidRPr="00C40A1B">
        <w:t xml:space="preserve"> la información no estará asociada con el titular de los datos personales, por lo que no será posible identificarlo</w:t>
      </w:r>
      <w:r w:rsidRPr="00E25ABA">
        <w:rPr>
          <w:rFonts w:ascii="Century Gothic" w:hAnsi="Century Gothic" w:cs="Calibri-Light"/>
          <w:sz w:val="16"/>
          <w:szCs w:val="16"/>
        </w:rPr>
        <w:t>.</w:t>
      </w:r>
    </w:p>
    <w:p w:rsidR="00B15DBA" w:rsidRDefault="00B15DBA" w:rsidP="00B15DBA">
      <w:pPr>
        <w:pStyle w:val="Prrafodelista"/>
        <w:spacing w:after="0" w:line="240" w:lineRule="auto"/>
        <w:jc w:val="both"/>
      </w:pPr>
    </w:p>
    <w:p w:rsidR="00B15DBA" w:rsidRDefault="00B15DBA" w:rsidP="00B15DBA">
      <w:pPr>
        <w:jc w:val="both"/>
        <w:rPr>
          <w:b/>
        </w:rPr>
      </w:pPr>
      <w:r>
        <w:t>Se informa que  se recabarán datos personales sensibles como los siguientes: situaciones familiares, laborales, económicas y académicas.</w:t>
      </w:r>
    </w:p>
    <w:p w:rsidR="00B15DBA" w:rsidRDefault="00B15DBA" w:rsidP="00B15DBA">
      <w:pPr>
        <w:jc w:val="both"/>
        <w:rPr>
          <w:b/>
        </w:rPr>
      </w:pPr>
    </w:p>
    <w:p w:rsidR="00B15DBA" w:rsidRDefault="00B15DBA" w:rsidP="00B15DBA">
      <w:pPr>
        <w:jc w:val="both"/>
      </w:pPr>
      <w:r w:rsidRPr="00C32900">
        <w:rPr>
          <w:b/>
        </w:rPr>
        <w:t>Fundamento para el tratamiento de datos personales</w:t>
      </w:r>
      <w:r>
        <w:t xml:space="preserve"> </w:t>
      </w:r>
    </w:p>
    <w:p w:rsidR="00B15DBA" w:rsidRDefault="00B15DBA" w:rsidP="00B15DBA">
      <w:pPr>
        <w:jc w:val="both"/>
        <w:rPr>
          <w:rFonts w:cs="Arial"/>
          <w:color w:val="000000" w:themeColor="text1"/>
          <w:szCs w:val="18"/>
        </w:rPr>
      </w:pPr>
      <w:r>
        <w:t xml:space="preserve">La UT Cancún trata los datos personales antes señalados con fundamento en </w:t>
      </w:r>
      <w:r w:rsidRPr="001A104B">
        <w:t>Programa Institucional de Tutorías, Procedimiento Seguimiento a la Función Tutorial  (</w:t>
      </w:r>
      <w:r w:rsidRPr="001A104B">
        <w:rPr>
          <w:rFonts w:cs="Arial"/>
          <w:caps/>
          <w:szCs w:val="18"/>
        </w:rPr>
        <w:t xml:space="preserve">SA-SFT-P01), </w:t>
      </w:r>
      <w:r w:rsidRPr="001A104B">
        <w:rPr>
          <w:rFonts w:cs="Arial"/>
          <w:szCs w:val="18"/>
        </w:rPr>
        <w:t>la Instrucción del Trabajo Desarrollo de la Función Tutorial (</w:t>
      </w:r>
      <w:r w:rsidRPr="001A104B">
        <w:rPr>
          <w:szCs w:val="16"/>
        </w:rPr>
        <w:t>SA-DFT-I01</w:t>
      </w:r>
      <w:r w:rsidRPr="001A104B">
        <w:rPr>
          <w:rFonts w:cs="Arial"/>
          <w:szCs w:val="18"/>
        </w:rPr>
        <w:t>) y</w:t>
      </w:r>
      <w:r>
        <w:rPr>
          <w:rFonts w:cs="Arial"/>
          <w:szCs w:val="18"/>
        </w:rPr>
        <w:t xml:space="preserve"> a la</w:t>
      </w:r>
      <w:r w:rsidRPr="001A104B">
        <w:rPr>
          <w:rFonts w:cs="Arial"/>
          <w:szCs w:val="18"/>
        </w:rPr>
        <w:t xml:space="preserve"> </w:t>
      </w:r>
      <w:r w:rsidRPr="006A389E">
        <w:rPr>
          <w:rFonts w:cs="Arial"/>
          <w:szCs w:val="18"/>
        </w:rPr>
        <w:t xml:space="preserve">Instrucción de Trabajo Atención Estudiante con Necesidades Educativas </w:t>
      </w:r>
      <w:r w:rsidRPr="00106BE1">
        <w:rPr>
          <w:rFonts w:cs="Arial"/>
          <w:color w:val="000000" w:themeColor="text1"/>
          <w:szCs w:val="18"/>
        </w:rPr>
        <w:t>Especiales (SA-NEE</w:t>
      </w:r>
      <w:r>
        <w:rPr>
          <w:rFonts w:cs="Arial"/>
          <w:color w:val="000000" w:themeColor="text1"/>
          <w:szCs w:val="18"/>
        </w:rPr>
        <w:t xml:space="preserve">-I01) y la </w:t>
      </w:r>
      <w:r>
        <w:t>Ley de Protección de Datos Personales en Posesión de Sujetos Obligados para el Estado de Quintana Roo.</w:t>
      </w:r>
    </w:p>
    <w:p w:rsidR="00B15DBA" w:rsidRDefault="00B15DBA" w:rsidP="00B15DBA">
      <w:pPr>
        <w:jc w:val="both"/>
        <w:rPr>
          <w:rFonts w:cs="Arial"/>
          <w:szCs w:val="18"/>
        </w:rPr>
      </w:pPr>
    </w:p>
    <w:p w:rsidR="00B15DBA" w:rsidRDefault="00B15DBA" w:rsidP="00B15DBA">
      <w:pPr>
        <w:jc w:val="both"/>
      </w:pPr>
      <w:r w:rsidRPr="00C32900">
        <w:rPr>
          <w:b/>
        </w:rPr>
        <w:t>Transferencia de Datos</w:t>
      </w:r>
      <w:r>
        <w:t xml:space="preserve"> </w:t>
      </w:r>
    </w:p>
    <w:p w:rsidR="00B15DBA" w:rsidRDefault="00B15DBA" w:rsidP="00B15DBA">
      <w:pPr>
        <w:jc w:val="both"/>
      </w:pPr>
      <w:r w:rsidRPr="009555B8">
        <w:t>Se informa que no se realizarán transferencias de datos personales, salvo aquéllas que sean necesarias para atender requerimientos de información de una autoridad competente, que estén debidamente fundados y motivados.</w:t>
      </w:r>
      <w:r>
        <w:t xml:space="preserve"> </w:t>
      </w:r>
    </w:p>
    <w:p w:rsidR="00B15DBA" w:rsidRDefault="00B15DBA" w:rsidP="00B15DBA">
      <w:pPr>
        <w:jc w:val="both"/>
        <w:rPr>
          <w:b/>
        </w:rPr>
      </w:pPr>
    </w:p>
    <w:p w:rsidR="00B15DBA" w:rsidRDefault="00B15DBA" w:rsidP="00B15DBA">
      <w:pPr>
        <w:jc w:val="both"/>
      </w:pPr>
      <w:r w:rsidRPr="00C32900">
        <w:rPr>
          <w:b/>
        </w:rPr>
        <w:t xml:space="preserve">¿Dónde se pueden ejercer los derechos de acceso, rectificación corrección y oposición de datos personales? </w:t>
      </w:r>
    </w:p>
    <w:p w:rsidR="00B15DBA" w:rsidRDefault="00B15DBA" w:rsidP="00B15DBA">
      <w:pPr>
        <w:jc w:val="both"/>
      </w:pPr>
      <w: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w:t>
      </w:r>
      <w:r w:rsidRPr="007F6385">
        <w:t xml:space="preserve">podrá realizarla de manera personal o a través del Sistema INFOMEX Quintana Roo, mediante la liga: </w:t>
      </w:r>
      <w:hyperlink r:id="rId7" w:history="1">
        <w:r w:rsidRPr="007547A1">
          <w:rPr>
            <w:rStyle w:val="Hipervnculo"/>
          </w:rPr>
          <w:t>http://infomex.qroo.gob.mx</w:t>
        </w:r>
      </w:hyperlink>
      <w:r>
        <w:t xml:space="preserve"> </w:t>
      </w:r>
      <w:r w:rsidRPr="007F6385">
        <w:t xml:space="preserve">, o a través del correo electrónico </w:t>
      </w:r>
      <w:hyperlink r:id="rId8" w:history="1">
        <w:r w:rsidRPr="007547A1">
          <w:rPr>
            <w:rStyle w:val="Hipervnculo"/>
          </w:rPr>
          <w:t>datospersonales@utcancun.edu.mx</w:t>
        </w:r>
      </w:hyperlink>
      <w:r>
        <w:t xml:space="preserve"> </w:t>
      </w:r>
      <w:bookmarkStart w:id="0" w:name="_GoBack"/>
      <w:bookmarkEnd w:id="0"/>
      <w:r w:rsidRPr="007F6385">
        <w:t>.</w:t>
      </w:r>
      <w:r w:rsidRPr="00624395">
        <w:t xml:space="preserve"> </w:t>
      </w:r>
    </w:p>
    <w:p w:rsidR="00B15DBA" w:rsidRDefault="00B15DBA" w:rsidP="00B15DBA">
      <w:pPr>
        <w:jc w:val="both"/>
        <w:rPr>
          <w:b/>
        </w:rPr>
      </w:pPr>
      <w:r>
        <w:t xml:space="preserve">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w:t>
      </w:r>
      <w:r>
        <w:lastRenderedPageBreak/>
        <w:t xml:space="preserve">Protección de Datos Personales de esta Institución, en horario de atención de lunes a viernes de 08:00 a 16:00 horas. </w:t>
      </w:r>
    </w:p>
    <w:p w:rsidR="00B15DBA" w:rsidRDefault="00B15DBA" w:rsidP="00B15DBA">
      <w:pPr>
        <w:jc w:val="both"/>
        <w:rPr>
          <w:b/>
        </w:rPr>
      </w:pPr>
    </w:p>
    <w:p w:rsidR="00B15DBA" w:rsidRPr="004C4061" w:rsidRDefault="00B15DBA" w:rsidP="00B15DBA">
      <w:pPr>
        <w:jc w:val="both"/>
        <w:rPr>
          <w:b/>
        </w:rPr>
      </w:pPr>
      <w:r w:rsidRPr="004C4061">
        <w:rPr>
          <w:b/>
        </w:rPr>
        <w:t>MEDIOS DE DEFENSA</w:t>
      </w:r>
    </w:p>
    <w:p w:rsidR="00B15DBA" w:rsidRDefault="00B15DBA" w:rsidP="00B15DBA">
      <w:pPr>
        <w:jc w:val="both"/>
      </w:pPr>
      <w:r>
        <w:t xml:space="preserve">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B15DBA" w:rsidRPr="007F6385" w:rsidRDefault="00B15DBA" w:rsidP="00B15DBA">
      <w:pPr>
        <w:jc w:val="both"/>
      </w:pPr>
      <w:r w:rsidRPr="007F6385">
        <w:t xml:space="preserve">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 </w:t>
      </w:r>
    </w:p>
    <w:p w:rsidR="00B15DBA" w:rsidRDefault="00B15DBA" w:rsidP="00B15DBA">
      <w:pPr>
        <w:jc w:val="both"/>
        <w:rPr>
          <w:b/>
        </w:rPr>
      </w:pPr>
    </w:p>
    <w:p w:rsidR="00B15DBA" w:rsidRPr="00624395" w:rsidRDefault="00B15DBA" w:rsidP="00B15DBA">
      <w:pPr>
        <w:jc w:val="both"/>
        <w:rPr>
          <w:b/>
        </w:rPr>
      </w:pPr>
      <w:r w:rsidRPr="00624395">
        <w:rPr>
          <w:b/>
        </w:rPr>
        <w:t>CAMBIOS AL AVISO DE PRIVACIDAD</w:t>
      </w:r>
    </w:p>
    <w:p w:rsidR="00B15DBA" w:rsidRPr="007F6385" w:rsidRDefault="00B15DBA" w:rsidP="00B15DBA">
      <w:pPr>
        <w:jc w:val="both"/>
      </w:pPr>
      <w:r w:rsidRPr="007F6385">
        <w:t xml:space="preserve">En caso de que exista un cambio en este Aviso de Privacidad, podrá consultarlo en </w:t>
      </w:r>
      <w:r>
        <w:t xml:space="preserve">Coordinación de Desarrollo Integral del Alumno </w:t>
      </w:r>
      <w:r w:rsidRPr="007F6385">
        <w:t xml:space="preserve">y/o a través del sitio web de la Universidad </w:t>
      </w:r>
      <w:hyperlink r:id="rId9" w:history="1">
        <w:r w:rsidRPr="007547A1">
          <w:rPr>
            <w:rStyle w:val="Hipervnculo"/>
          </w:rPr>
          <w:t>www.utcancun.edu.mx</w:t>
        </w:r>
      </w:hyperlink>
      <w:r>
        <w:t xml:space="preserve"> </w:t>
      </w:r>
      <w:r w:rsidRPr="007F6385">
        <w:t xml:space="preserve"> en la sección “Avisos de privacidad”.</w:t>
      </w:r>
    </w:p>
    <w:p w:rsidR="00B15DBA" w:rsidRPr="007F6385" w:rsidRDefault="00B15DBA" w:rsidP="00B15DBA">
      <w:pPr>
        <w:jc w:val="both"/>
      </w:pPr>
      <w:r w:rsidRPr="007F6385">
        <w:t xml:space="preserve">Para mayor información, puede comunicarse a los teléfonos Tel/Fax: 01 (988) 881 1900 o bien enviar un correo electrónico a </w:t>
      </w:r>
      <w:hyperlink r:id="rId10" w:history="1">
        <w:r w:rsidRPr="007547A1">
          <w:rPr>
            <w:rStyle w:val="Hipervnculo"/>
          </w:rPr>
          <w:t>datospersonales@utcancun.edu.mx</w:t>
        </w:r>
      </w:hyperlink>
      <w:r>
        <w:t xml:space="preserve"> </w:t>
      </w:r>
      <w:r w:rsidRPr="007F6385">
        <w:t xml:space="preserve"> donde podrá ser atendido.</w:t>
      </w:r>
    </w:p>
    <w:p w:rsidR="00B15DBA" w:rsidRDefault="00B15DBA" w:rsidP="00B15DBA">
      <w:pPr>
        <w:jc w:val="center"/>
        <w:rPr>
          <w:b/>
        </w:rPr>
      </w:pPr>
    </w:p>
    <w:p w:rsidR="00B15DBA" w:rsidRDefault="00B15DBA" w:rsidP="00B15DBA">
      <w:pPr>
        <w:jc w:val="center"/>
        <w:rPr>
          <w:b/>
        </w:rPr>
      </w:pPr>
    </w:p>
    <w:p w:rsidR="00B15DBA" w:rsidRDefault="00B15DBA" w:rsidP="00B15DBA">
      <w:pPr>
        <w:jc w:val="center"/>
        <w:rPr>
          <w:b/>
        </w:rPr>
      </w:pPr>
    </w:p>
    <w:p w:rsidR="00B15DBA" w:rsidRPr="0091421C" w:rsidRDefault="00B15DBA" w:rsidP="00B15DBA">
      <w:pPr>
        <w:jc w:val="center"/>
        <w:rPr>
          <w:b/>
        </w:rPr>
      </w:pPr>
      <w:r>
        <w:rPr>
          <w:b/>
        </w:rPr>
        <w:t xml:space="preserve">Fecha de validación </w:t>
      </w:r>
      <w:r>
        <w:rPr>
          <w:b/>
        </w:rPr>
        <w:t>28 de junio 2021</w:t>
      </w:r>
    </w:p>
    <w:p w:rsidR="00B15DBA" w:rsidRDefault="00B15DBA" w:rsidP="00B15DBA">
      <w:pPr>
        <w:jc w:val="both"/>
      </w:pPr>
    </w:p>
    <w:p w:rsidR="00420F4E" w:rsidRDefault="00420F4E" w:rsidP="00420F4E">
      <w:pPr>
        <w:tabs>
          <w:tab w:val="left" w:pos="1655"/>
        </w:tabs>
        <w:jc w:val="both"/>
        <w:rPr>
          <w:rFonts w:ascii="Arial" w:hAnsi="Arial" w:cs="Arial"/>
          <w:lang w:val="en-US"/>
        </w:rPr>
      </w:pPr>
    </w:p>
    <w:sectPr w:rsidR="00420F4E" w:rsidSect="00AA2F22">
      <w:headerReference w:type="default" r:id="rId11"/>
      <w:footerReference w:type="default" r:id="rId12"/>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6F8" w:rsidRDefault="005706F8" w:rsidP="002F6D54">
      <w:pPr>
        <w:spacing w:after="0" w:line="240" w:lineRule="auto"/>
      </w:pPr>
      <w:r>
        <w:separator/>
      </w:r>
    </w:p>
  </w:endnote>
  <w:endnote w:type="continuationSeparator" w:id="0">
    <w:p w:rsidR="005706F8" w:rsidRDefault="005706F8"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6F8" w:rsidRDefault="005706F8" w:rsidP="002F6D54">
      <w:pPr>
        <w:spacing w:after="0" w:line="240" w:lineRule="auto"/>
      </w:pPr>
      <w:r>
        <w:separator/>
      </w:r>
    </w:p>
  </w:footnote>
  <w:footnote w:type="continuationSeparator" w:id="0">
    <w:p w:rsidR="005706F8" w:rsidRDefault="005706F8"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64871"/>
    <w:multiLevelType w:val="hybridMultilevel"/>
    <w:tmpl w:val="988A5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706F8"/>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15DBA"/>
    <w:rsid w:val="00B705BC"/>
    <w:rsid w:val="00B9402C"/>
    <w:rsid w:val="00BE3072"/>
    <w:rsid w:val="00BE4A3B"/>
    <w:rsid w:val="00C12C89"/>
    <w:rsid w:val="00CD021F"/>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CD021F"/>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CD021F"/>
    <w:rPr>
      <w:color w:val="0000FF" w:themeColor="hyperlink"/>
      <w:u w:val="single"/>
    </w:rPr>
  </w:style>
  <w:style w:type="paragraph" w:styleId="Prrafodelista">
    <w:name w:val="List Paragraph"/>
    <w:basedOn w:val="Normal"/>
    <w:uiPriority w:val="34"/>
    <w:qFormat/>
    <w:rsid w:val="00B15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personales@utcancun.edu.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mex.qroo.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ospersonales@utcancun.edu.mx" TargetMode="External"/><Relationship Id="rId4" Type="http://schemas.openxmlformats.org/officeDocument/2006/relationships/webSettings" Target="webSettings.xml"/><Relationship Id="rId9" Type="http://schemas.openxmlformats.org/officeDocument/2006/relationships/hyperlink" Target="http://www.utcancun.edu.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2021-06-28T22:29:00Z</dcterms:created>
  <dcterms:modified xsi:type="dcterms:W3CDTF">2021-06-28T22:29:00Z</dcterms:modified>
</cp:coreProperties>
</file>