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C6" w:rsidRPr="00B201C6" w:rsidRDefault="00B201C6" w:rsidP="00B201C6">
      <w:pPr>
        <w:spacing w:after="0"/>
        <w:jc w:val="center"/>
        <w:rPr>
          <w:b/>
        </w:rPr>
      </w:pPr>
      <w:r w:rsidRPr="00B201C6">
        <w:rPr>
          <w:b/>
        </w:rPr>
        <w:t>AVISO DE PRIVACIDAD INTEGRAL DE</w:t>
      </w:r>
    </w:p>
    <w:p w:rsidR="00B201C6" w:rsidRPr="00B201C6" w:rsidRDefault="00B201C6" w:rsidP="00B201C6">
      <w:pPr>
        <w:jc w:val="center"/>
        <w:rPr>
          <w:b/>
          <w:sz w:val="28"/>
          <w:szCs w:val="28"/>
        </w:rPr>
      </w:pPr>
      <w:r w:rsidRPr="00B201C6">
        <w:rPr>
          <w:b/>
          <w:sz w:val="28"/>
          <w:szCs w:val="28"/>
        </w:rPr>
        <w:softHyphen/>
      </w:r>
      <w:r w:rsidRPr="00B201C6">
        <w:rPr>
          <w:b/>
          <w:sz w:val="28"/>
          <w:szCs w:val="28"/>
        </w:rPr>
        <w:softHyphen/>
      </w:r>
      <w:r w:rsidRPr="00B201C6">
        <w:rPr>
          <w:b/>
          <w:sz w:val="28"/>
          <w:szCs w:val="28"/>
        </w:rPr>
        <w:softHyphen/>
      </w:r>
      <w:r w:rsidRPr="00B201C6">
        <w:rPr>
          <w:b/>
          <w:sz w:val="28"/>
          <w:szCs w:val="28"/>
        </w:rPr>
        <w:softHyphen/>
      </w:r>
      <w:r w:rsidRPr="00B201C6">
        <w:rPr>
          <w:b/>
          <w:sz w:val="28"/>
          <w:szCs w:val="28"/>
        </w:rPr>
        <w:softHyphen/>
      </w:r>
      <w:r w:rsidRPr="00B201C6">
        <w:rPr>
          <w:b/>
          <w:sz w:val="28"/>
          <w:szCs w:val="28"/>
        </w:rPr>
        <w:softHyphen/>
      </w:r>
      <w:r w:rsidRPr="00B201C6">
        <w:rPr>
          <w:b/>
          <w:sz w:val="28"/>
          <w:szCs w:val="28"/>
        </w:rPr>
        <w:softHyphen/>
      </w:r>
      <w:r w:rsidRPr="00B201C6">
        <w:rPr>
          <w:b/>
          <w:sz w:val="28"/>
          <w:szCs w:val="28"/>
        </w:rPr>
        <w:softHyphen/>
      </w:r>
      <w:r w:rsidRPr="00B201C6">
        <w:rPr>
          <w:b/>
          <w:sz w:val="28"/>
          <w:szCs w:val="28"/>
        </w:rPr>
        <w:softHyphen/>
      </w:r>
      <w:r w:rsidRPr="00B201C6">
        <w:rPr>
          <w:b/>
          <w:sz w:val="28"/>
          <w:szCs w:val="28"/>
        </w:rPr>
        <w:softHyphen/>
      </w:r>
      <w:r w:rsidRPr="00B201C6">
        <w:rPr>
          <w:b/>
          <w:sz w:val="28"/>
          <w:szCs w:val="28"/>
        </w:rPr>
        <w:softHyphen/>
      </w:r>
      <w:r w:rsidRPr="00B201C6">
        <w:rPr>
          <w:b/>
          <w:sz w:val="28"/>
          <w:szCs w:val="28"/>
        </w:rPr>
        <w:softHyphen/>
      </w:r>
      <w:r w:rsidRPr="00B201C6">
        <w:rPr>
          <w:b/>
          <w:sz w:val="28"/>
          <w:szCs w:val="28"/>
        </w:rPr>
        <w:softHyphen/>
      </w:r>
      <w:r w:rsidRPr="00B201C6">
        <w:rPr>
          <w:b/>
          <w:sz w:val="28"/>
          <w:szCs w:val="28"/>
        </w:rPr>
        <w:softHyphen/>
      </w:r>
      <w:r w:rsidRPr="00B201C6">
        <w:rPr>
          <w:b/>
          <w:sz w:val="28"/>
          <w:szCs w:val="28"/>
        </w:rPr>
        <w:softHyphen/>
      </w:r>
      <w:r w:rsidRPr="00B201C6">
        <w:rPr>
          <w:b/>
          <w:sz w:val="28"/>
          <w:szCs w:val="28"/>
        </w:rPr>
        <w:softHyphen/>
        <w:t>SEGUIMIENTO DE EGRESADOS</w:t>
      </w:r>
    </w:p>
    <w:p w:rsidR="00B201C6" w:rsidRPr="00B201C6" w:rsidRDefault="00B201C6" w:rsidP="00B201C6">
      <w:pPr>
        <w:jc w:val="both"/>
      </w:pPr>
      <w:r w:rsidRPr="00B201C6">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B201C6" w:rsidRPr="00B201C6" w:rsidRDefault="00B201C6" w:rsidP="00B201C6">
      <w:pPr>
        <w:jc w:val="center"/>
        <w:rPr>
          <w:b/>
        </w:rPr>
      </w:pPr>
      <w:r w:rsidRPr="00B201C6">
        <w:rPr>
          <w:b/>
        </w:rPr>
        <w:t>AVISO DE PRIVACIDAD</w:t>
      </w:r>
    </w:p>
    <w:p w:rsidR="00B201C6" w:rsidRPr="00B201C6" w:rsidRDefault="00B201C6" w:rsidP="00B201C6">
      <w:pPr>
        <w:jc w:val="both"/>
      </w:pPr>
      <w:r w:rsidRPr="00B201C6">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B201C6" w:rsidRPr="00B201C6" w:rsidRDefault="00B201C6" w:rsidP="00B201C6">
      <w:pPr>
        <w:jc w:val="both"/>
      </w:pPr>
    </w:p>
    <w:p w:rsidR="00B201C6" w:rsidRPr="00B201C6" w:rsidRDefault="00B201C6" w:rsidP="00B201C6">
      <w:pPr>
        <w:jc w:val="both"/>
      </w:pPr>
      <w:r w:rsidRPr="00B201C6">
        <w:t xml:space="preserve"> </w:t>
      </w:r>
      <w:r w:rsidRPr="00B201C6">
        <w:rPr>
          <w:b/>
        </w:rPr>
        <w:t>¿Qué datos personales se recaban y para qué finalidad?</w:t>
      </w:r>
      <w:r w:rsidRPr="00B201C6">
        <w:t xml:space="preserve"> </w:t>
      </w:r>
    </w:p>
    <w:p w:rsidR="00B201C6" w:rsidRPr="00B201C6" w:rsidRDefault="00B201C6" w:rsidP="00B201C6">
      <w:pPr>
        <w:jc w:val="both"/>
      </w:pPr>
      <w:r w:rsidRPr="00B201C6">
        <w:t xml:space="preserve">Sus datos personales serán utilizados con la finalidad de </w:t>
      </w:r>
      <w:r w:rsidRPr="00B201C6">
        <w:rPr>
          <w:shd w:val="clear" w:color="auto" w:fill="FFFFFF"/>
        </w:rPr>
        <w:t xml:space="preserve">ser tratados para fines de contacto en bolsa de trabajo  y para realizar estudios de seguimiento académico de egresados, </w:t>
      </w:r>
      <w:r w:rsidRPr="00B201C6">
        <w:t>de conformidad con lo dispuesto en el procedimiento de registro y seguimiento de egresados (GEM-SEG-P03) de la Universidad.</w:t>
      </w:r>
    </w:p>
    <w:p w:rsidR="00B201C6" w:rsidRPr="00B201C6" w:rsidRDefault="00B201C6" w:rsidP="00B201C6">
      <w:pPr>
        <w:jc w:val="both"/>
      </w:pPr>
      <w:r w:rsidRPr="00B201C6">
        <w:t>Para la finalidad antes señalada se solicitaran los siguientes datos personales: Nombre, dirección, teléfono personal, teléfono de una referencia, correo electrónico, continuidad de estudios, datos laborales (empresa, cargo, salario, nombre del jefe inmediato, tiempo de inserción laboral, antigüedad).</w:t>
      </w:r>
    </w:p>
    <w:p w:rsidR="00B201C6" w:rsidRPr="00B201C6" w:rsidRDefault="00B201C6" w:rsidP="00B201C6">
      <w:pPr>
        <w:autoSpaceDE w:val="0"/>
        <w:autoSpaceDN w:val="0"/>
        <w:adjustRightInd w:val="0"/>
        <w:spacing w:after="0" w:line="240" w:lineRule="auto"/>
        <w:jc w:val="both"/>
      </w:pPr>
      <w:r w:rsidRPr="00B201C6">
        <w:t xml:space="preserve">De manera adicional, el dato personal de “correo electrónico” proporcionado para el contacto, nos será de utilidad para remitirle información relevante sobre el tema de bolsa de trabajo y seguimiento de egresados. Para este fin es necesario su consentimiento.  </w:t>
      </w:r>
    </w:p>
    <w:p w:rsidR="00B201C6" w:rsidRPr="00B201C6" w:rsidRDefault="00B201C6" w:rsidP="00B201C6">
      <w:pPr>
        <w:autoSpaceDE w:val="0"/>
        <w:autoSpaceDN w:val="0"/>
        <w:adjustRightInd w:val="0"/>
        <w:spacing w:after="0" w:line="240" w:lineRule="auto"/>
        <w:jc w:val="both"/>
      </w:pPr>
    </w:p>
    <w:p w:rsidR="00B201C6" w:rsidRPr="00B201C6" w:rsidRDefault="00B201C6" w:rsidP="00B201C6">
      <w:pPr>
        <w:autoSpaceDE w:val="0"/>
        <w:autoSpaceDN w:val="0"/>
        <w:adjustRightInd w:val="0"/>
        <w:spacing w:after="0" w:line="240" w:lineRule="auto"/>
        <w:jc w:val="both"/>
        <w:rPr>
          <w:rFonts w:ascii="Century Gothic" w:hAnsi="Century Gothic" w:cs="Verdana"/>
          <w:color w:val="000000"/>
          <w:sz w:val="16"/>
          <w:szCs w:val="16"/>
        </w:rPr>
      </w:pPr>
      <w:r w:rsidRPr="00B201C6">
        <w:rPr>
          <w:rFonts w:ascii="Century Gothic" w:hAnsi="Century Gothic" w:cs="Verdana"/>
          <w:color w:val="000000"/>
          <w:sz w:val="16"/>
          <w:szCs w:val="16"/>
        </w:rPr>
        <w:t>Si/No</w:t>
      </w:r>
    </w:p>
    <w:p w:rsidR="00B201C6" w:rsidRPr="00B201C6" w:rsidRDefault="00B201C6" w:rsidP="00B201C6">
      <w:pPr>
        <w:tabs>
          <w:tab w:val="left" w:pos="960"/>
        </w:tabs>
        <w:autoSpaceDE w:val="0"/>
        <w:autoSpaceDN w:val="0"/>
        <w:adjustRightInd w:val="0"/>
        <w:spacing w:after="0" w:line="240" w:lineRule="auto"/>
        <w:jc w:val="both"/>
      </w:pPr>
      <w:r w:rsidRPr="00B201C6">
        <w:rPr>
          <w:rFonts w:ascii="Century Gothic" w:hAnsi="Century Gothic" w:cstheme="minorHAnsi"/>
          <w:noProof/>
          <w:color w:val="000000"/>
          <w:sz w:val="16"/>
          <w:szCs w:val="16"/>
          <w:lang w:eastAsia="es-MX"/>
        </w:rPr>
        <mc:AlternateContent>
          <mc:Choice Requires="wps">
            <w:drawing>
              <wp:anchor distT="0" distB="0" distL="114300" distR="114300" simplePos="0" relativeHeight="251659264" behindDoc="0" locked="0" layoutInCell="1" allowOverlap="1" wp14:anchorId="3A034534" wp14:editId="2A82A83F">
                <wp:simplePos x="0" y="0"/>
                <wp:positionH relativeFrom="column">
                  <wp:posOffset>6350</wp:posOffset>
                </wp:positionH>
                <wp:positionV relativeFrom="paragraph">
                  <wp:posOffset>12700</wp:posOffset>
                </wp:positionV>
                <wp:extent cx="238125" cy="171450"/>
                <wp:effectExtent l="0" t="0" r="28575" b="19050"/>
                <wp:wrapNone/>
                <wp:docPr id="6"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a:solidFill>
                          <a:sysClr val="window" lastClr="FFFFFF"/>
                        </a:solidFill>
                        <a:ln w="25400" cap="flat" cmpd="sng" algn="ctr">
                          <a:solidFill>
                            <a:srgbClr val="F79646"/>
                          </a:solidFill>
                          <a:prstDash val="solid"/>
                        </a:ln>
                        <a:effectLst/>
                      </wps:spPr>
                      <wps:txbx>
                        <w:txbxContent>
                          <w:p w:rsidR="00B201C6" w:rsidRDefault="00B201C6" w:rsidP="00B201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34534" id="Rectángulo 1" o:spid="_x0000_s1026" style="position:absolute;left:0;text-align:left;margin-left:.5pt;margin-top:1pt;width:18.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" fillcolor="window" strokecolor="#f79646" strokeweight="2pt">
                <v:textbox>
                  <w:txbxContent>
                    <w:p w:rsidR="00B201C6" w:rsidRDefault="00B201C6" w:rsidP="00B201C6">
                      <w:pPr>
                        <w:jc w:val="center"/>
                      </w:pPr>
                    </w:p>
                  </w:txbxContent>
                </v:textbox>
              </v:rect>
            </w:pict>
          </mc:Fallback>
        </mc:AlternateContent>
      </w:r>
      <w:r w:rsidRPr="00B201C6">
        <w:rPr>
          <w:rFonts w:ascii="Century Gothic" w:hAnsi="Century Gothic" w:cs="Verdana"/>
          <w:color w:val="000000"/>
          <w:sz w:val="16"/>
          <w:szCs w:val="16"/>
        </w:rPr>
        <w:t xml:space="preserve">          </w:t>
      </w:r>
      <w:r w:rsidRPr="00B201C6">
        <w:t>Consiento que me sea remitida información en el tema a mi correo electrónico.</w:t>
      </w:r>
    </w:p>
    <w:p w:rsidR="00B201C6" w:rsidRPr="00B201C6" w:rsidRDefault="00B201C6" w:rsidP="00B201C6">
      <w:pPr>
        <w:tabs>
          <w:tab w:val="left" w:pos="960"/>
        </w:tabs>
        <w:autoSpaceDE w:val="0"/>
        <w:autoSpaceDN w:val="0"/>
        <w:adjustRightInd w:val="0"/>
        <w:spacing w:after="0" w:line="240" w:lineRule="auto"/>
        <w:jc w:val="both"/>
        <w:rPr>
          <w:rFonts w:ascii="Verdana" w:hAnsi="Verdana" w:cs="Verdana"/>
          <w:color w:val="000000"/>
          <w:sz w:val="24"/>
          <w:szCs w:val="24"/>
        </w:rPr>
      </w:pPr>
    </w:p>
    <w:p w:rsidR="00B201C6" w:rsidRPr="00B201C6" w:rsidRDefault="00B201C6" w:rsidP="00B201C6">
      <w:pPr>
        <w:jc w:val="both"/>
        <w:rPr>
          <w:b/>
        </w:rPr>
      </w:pPr>
      <w:r w:rsidRPr="00B201C6">
        <w:t>Se informa que no se recabarán datos personales sensibles.</w:t>
      </w:r>
    </w:p>
    <w:p w:rsidR="00B201C6" w:rsidRPr="00B201C6" w:rsidRDefault="00B201C6" w:rsidP="00B201C6">
      <w:pPr>
        <w:jc w:val="both"/>
        <w:rPr>
          <w:b/>
        </w:rPr>
      </w:pPr>
    </w:p>
    <w:p w:rsidR="00B201C6" w:rsidRPr="00B201C6" w:rsidRDefault="00B201C6" w:rsidP="00B201C6">
      <w:pPr>
        <w:jc w:val="both"/>
        <w:rPr>
          <w:b/>
        </w:rPr>
      </w:pPr>
    </w:p>
    <w:p w:rsidR="00B201C6" w:rsidRPr="00B201C6" w:rsidRDefault="00B201C6" w:rsidP="00B201C6">
      <w:pPr>
        <w:jc w:val="both"/>
      </w:pPr>
      <w:r w:rsidRPr="00B201C6">
        <w:rPr>
          <w:b/>
        </w:rPr>
        <w:t>Fundamento para el tratamiento de datos personales</w:t>
      </w:r>
      <w:r w:rsidRPr="00B201C6">
        <w:t xml:space="preserve"> </w:t>
      </w:r>
    </w:p>
    <w:p w:rsidR="00B201C6" w:rsidRPr="00B201C6" w:rsidRDefault="00B201C6" w:rsidP="00B201C6">
      <w:pPr>
        <w:jc w:val="both"/>
      </w:pPr>
      <w:r w:rsidRPr="00B201C6">
        <w:t>La UT Cancún trata los datos personales antes señalados con fundamento a los requerimientos del Departamento de Información y Estadística de la Universidad para su envío a la Coordinación General de Universidades Tecnológicas y Politécnicas.</w:t>
      </w:r>
    </w:p>
    <w:p w:rsidR="00B201C6" w:rsidRPr="00B201C6" w:rsidRDefault="00B201C6" w:rsidP="00B201C6">
      <w:pPr>
        <w:jc w:val="both"/>
        <w:rPr>
          <w:b/>
        </w:rPr>
      </w:pPr>
    </w:p>
    <w:p w:rsidR="00B201C6" w:rsidRPr="00B201C6" w:rsidRDefault="00B201C6" w:rsidP="00B201C6">
      <w:pPr>
        <w:jc w:val="both"/>
      </w:pPr>
      <w:r w:rsidRPr="00B201C6">
        <w:rPr>
          <w:b/>
        </w:rPr>
        <w:t>Transferencia de Datos</w:t>
      </w:r>
      <w:r w:rsidRPr="00B201C6">
        <w:t xml:space="preserve"> </w:t>
      </w:r>
    </w:p>
    <w:p w:rsidR="00B201C6" w:rsidRPr="00B201C6" w:rsidRDefault="00B201C6" w:rsidP="00B201C6">
      <w:pPr>
        <w:autoSpaceDE w:val="0"/>
        <w:autoSpaceDN w:val="0"/>
        <w:adjustRightInd w:val="0"/>
        <w:spacing w:after="0" w:line="240" w:lineRule="auto"/>
        <w:jc w:val="both"/>
      </w:pPr>
      <w:r w:rsidRPr="00B201C6">
        <w:t>Se realizarán transferencias entre responsables, en el ejercicio de facultades propias, compatibles y análogas con la finalidad de generar informes estadísticos del seguimiento académico y laboral de egresados.</w:t>
      </w:r>
    </w:p>
    <w:p w:rsidR="00B201C6" w:rsidRPr="00B201C6" w:rsidRDefault="00B201C6" w:rsidP="00B201C6">
      <w:pPr>
        <w:autoSpaceDE w:val="0"/>
        <w:autoSpaceDN w:val="0"/>
        <w:adjustRightInd w:val="0"/>
        <w:spacing w:after="0" w:line="240" w:lineRule="auto"/>
        <w:jc w:val="both"/>
        <w:rPr>
          <w:rFonts w:ascii="Verdana" w:hAnsi="Verdana" w:cs="Verdana"/>
          <w:color w:val="000000"/>
          <w:sz w:val="24"/>
          <w:szCs w:val="24"/>
        </w:rPr>
      </w:pPr>
    </w:p>
    <w:p w:rsidR="00B201C6" w:rsidRPr="00B201C6" w:rsidRDefault="00B201C6" w:rsidP="00B201C6">
      <w:pPr>
        <w:jc w:val="both"/>
      </w:pPr>
      <w:r w:rsidRPr="00B201C6">
        <w:t xml:space="preserve">Se informa que no se realizarán transferencias adicionales de datos personales, salvo aquéllas que sean necesarias para atender requerimientos de información de una autoridad competente, que estén debidamente fundados y motivados. </w:t>
      </w:r>
    </w:p>
    <w:p w:rsidR="00B201C6" w:rsidRPr="00B201C6" w:rsidRDefault="00B201C6" w:rsidP="00B201C6">
      <w:pPr>
        <w:jc w:val="both"/>
      </w:pPr>
    </w:p>
    <w:p w:rsidR="00B201C6" w:rsidRPr="00B201C6" w:rsidRDefault="00B201C6" w:rsidP="00B201C6">
      <w:pPr>
        <w:jc w:val="both"/>
      </w:pPr>
      <w:r w:rsidRPr="00B201C6">
        <w:rPr>
          <w:b/>
        </w:rPr>
        <w:t xml:space="preserve">¿Dónde se pueden ejercer los derechos de acceso, rectificación corrección y oposición de datos personales? </w:t>
      </w:r>
    </w:p>
    <w:p w:rsidR="00B201C6" w:rsidRPr="00B201C6" w:rsidRDefault="00B201C6" w:rsidP="00B201C6">
      <w:pPr>
        <w:jc w:val="both"/>
      </w:pPr>
      <w:r w:rsidRPr="00B201C6">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w:t>
      </w:r>
      <w:hyperlink r:id="rId7" w:history="1">
        <w:r w:rsidRPr="007547A1">
          <w:rPr>
            <w:rStyle w:val="Hipervnculo"/>
          </w:rPr>
          <w:t>http://infomex.qroo.gob.mx</w:t>
        </w:r>
      </w:hyperlink>
      <w:r>
        <w:t xml:space="preserve"> </w:t>
      </w:r>
      <w:r w:rsidRPr="00B201C6">
        <w:t xml:space="preserve">, o a través del correo electrónico </w:t>
      </w:r>
      <w:hyperlink r:id="rId8" w:history="1">
        <w:r w:rsidRPr="007547A1">
          <w:rPr>
            <w:rStyle w:val="Hipervnculo"/>
          </w:rPr>
          <w:t>datospersonales@utcancun.edu.mx</w:t>
        </w:r>
      </w:hyperlink>
      <w:r>
        <w:t xml:space="preserve"> </w:t>
      </w:r>
      <w:bookmarkStart w:id="0" w:name="_GoBack"/>
      <w:bookmarkEnd w:id="0"/>
      <w:r w:rsidRPr="00B201C6">
        <w:t xml:space="preserve">. </w:t>
      </w:r>
    </w:p>
    <w:p w:rsidR="00B201C6" w:rsidRPr="00B201C6" w:rsidRDefault="00B201C6" w:rsidP="00B201C6">
      <w:pPr>
        <w:jc w:val="both"/>
      </w:pPr>
      <w:r w:rsidRPr="00B201C6">
        <w:t xml:space="preserve">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w:t>
      </w:r>
      <w:r w:rsidRPr="00B201C6">
        <w:lastRenderedPageBreak/>
        <w:t>Protección de Datos Personales de esta Institución, en horario de atención de lunes a viernes de 08:00 a 16:00 horas.</w:t>
      </w:r>
    </w:p>
    <w:p w:rsidR="00B201C6" w:rsidRPr="00B201C6" w:rsidRDefault="00B201C6" w:rsidP="00B201C6">
      <w:pPr>
        <w:jc w:val="both"/>
      </w:pPr>
    </w:p>
    <w:p w:rsidR="00B201C6" w:rsidRPr="00B201C6" w:rsidRDefault="00B201C6" w:rsidP="00B201C6">
      <w:pPr>
        <w:jc w:val="both"/>
      </w:pPr>
      <w:r w:rsidRPr="00B201C6">
        <w:rPr>
          <w:b/>
        </w:rPr>
        <w:t>Medios de defensa</w:t>
      </w:r>
    </w:p>
    <w:p w:rsidR="00B201C6" w:rsidRPr="00B201C6" w:rsidRDefault="00B201C6" w:rsidP="00B201C6">
      <w:pPr>
        <w:jc w:val="both"/>
      </w:pPr>
      <w:r w:rsidRPr="00B201C6">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B201C6" w:rsidRPr="00B201C6" w:rsidRDefault="00B201C6" w:rsidP="00B201C6">
      <w:pPr>
        <w:jc w:val="both"/>
      </w:pPr>
      <w:r w:rsidRPr="00B201C6">
        <w:t>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w:t>
      </w:r>
    </w:p>
    <w:p w:rsidR="00B201C6" w:rsidRPr="00B201C6" w:rsidRDefault="00B201C6" w:rsidP="00B201C6">
      <w:pPr>
        <w:jc w:val="both"/>
      </w:pPr>
    </w:p>
    <w:p w:rsidR="00B201C6" w:rsidRPr="00B201C6" w:rsidRDefault="00B201C6" w:rsidP="00B201C6">
      <w:pPr>
        <w:jc w:val="both"/>
        <w:rPr>
          <w:b/>
        </w:rPr>
      </w:pPr>
      <w:r w:rsidRPr="00B201C6">
        <w:rPr>
          <w:b/>
        </w:rPr>
        <w:t>Cambios al aviso de privacidad</w:t>
      </w:r>
    </w:p>
    <w:p w:rsidR="00B201C6" w:rsidRPr="00B201C6" w:rsidRDefault="00B201C6" w:rsidP="00B201C6">
      <w:pPr>
        <w:jc w:val="both"/>
      </w:pPr>
      <w:r w:rsidRPr="00B201C6">
        <w:t xml:space="preserve">De existir algún cambio en este Aviso de Privacidad, podrá consultarlo en el Departamento de Gestión Empresarial y/o a través del sitio web de la Universidad </w:t>
      </w:r>
      <w:hyperlink r:id="rId9" w:history="1">
        <w:r w:rsidRPr="007547A1">
          <w:rPr>
            <w:rStyle w:val="Hipervnculo"/>
          </w:rPr>
          <w:t>www.utcancun.edu.mx</w:t>
        </w:r>
      </w:hyperlink>
      <w:r>
        <w:t xml:space="preserve"> </w:t>
      </w:r>
      <w:r w:rsidRPr="00B201C6">
        <w:t xml:space="preserve"> en la sección “Avisos de Privacidad”.</w:t>
      </w:r>
    </w:p>
    <w:p w:rsidR="00B201C6" w:rsidRPr="00B201C6" w:rsidRDefault="00B201C6" w:rsidP="00B201C6">
      <w:pPr>
        <w:jc w:val="both"/>
      </w:pPr>
      <w:r w:rsidRPr="00B201C6">
        <w:t xml:space="preserve">Para mayor información, puede comunicarse a los teléfonos Tel/Fax: 01 (988) 881 1900 o bien enviar un correo electrónico a </w:t>
      </w:r>
      <w:hyperlink r:id="rId10" w:history="1">
        <w:r w:rsidRPr="007547A1">
          <w:rPr>
            <w:rStyle w:val="Hipervnculo"/>
          </w:rPr>
          <w:t>datospersonales@utcancun.edu.mx</w:t>
        </w:r>
      </w:hyperlink>
      <w:r>
        <w:t xml:space="preserve"> </w:t>
      </w:r>
      <w:r w:rsidRPr="00B201C6">
        <w:t xml:space="preserve"> donde podrá ser atendido.</w:t>
      </w:r>
    </w:p>
    <w:p w:rsidR="00B201C6" w:rsidRPr="00B201C6" w:rsidRDefault="00B201C6" w:rsidP="00B201C6">
      <w:pPr>
        <w:jc w:val="both"/>
      </w:pPr>
    </w:p>
    <w:p w:rsidR="00B201C6" w:rsidRPr="00B201C6" w:rsidRDefault="00B201C6" w:rsidP="00B201C6">
      <w:pPr>
        <w:jc w:val="center"/>
        <w:rPr>
          <w:b/>
        </w:rPr>
      </w:pPr>
      <w:r>
        <w:rPr>
          <w:b/>
        </w:rPr>
        <w:t>Fecha de validación 28 junio 2021</w:t>
      </w:r>
    </w:p>
    <w:p w:rsidR="00B201C6" w:rsidRPr="00B201C6" w:rsidRDefault="00B201C6" w:rsidP="00B201C6">
      <w:pPr>
        <w:jc w:val="both"/>
      </w:pPr>
    </w:p>
    <w:p w:rsidR="00420F4E" w:rsidRPr="00B201C6" w:rsidRDefault="00420F4E" w:rsidP="00B201C6"/>
    <w:sectPr w:rsidR="00420F4E" w:rsidRPr="00B201C6" w:rsidSect="00AA2F22">
      <w:headerReference w:type="default" r:id="rId11"/>
      <w:footerReference w:type="default" r:id="rId12"/>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900" w:rsidRDefault="00F20900" w:rsidP="002F6D54">
      <w:pPr>
        <w:spacing w:after="0" w:line="240" w:lineRule="auto"/>
      </w:pPr>
      <w:r>
        <w:separator/>
      </w:r>
    </w:p>
  </w:endnote>
  <w:endnote w:type="continuationSeparator" w:id="0">
    <w:p w:rsidR="00F20900" w:rsidRDefault="00F20900"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900" w:rsidRDefault="00F20900" w:rsidP="002F6D54">
      <w:pPr>
        <w:spacing w:after="0" w:line="240" w:lineRule="auto"/>
      </w:pPr>
      <w:r>
        <w:separator/>
      </w:r>
    </w:p>
  </w:footnote>
  <w:footnote w:type="continuationSeparator" w:id="0">
    <w:p w:rsidR="00F20900" w:rsidRDefault="00F20900"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64871"/>
    <w:multiLevelType w:val="hybridMultilevel"/>
    <w:tmpl w:val="988A5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2163B"/>
    <w:rsid w:val="000F26DE"/>
    <w:rsid w:val="000F3143"/>
    <w:rsid w:val="0014695A"/>
    <w:rsid w:val="001B4B71"/>
    <w:rsid w:val="0027102C"/>
    <w:rsid w:val="002B468B"/>
    <w:rsid w:val="002F6D54"/>
    <w:rsid w:val="00333E1B"/>
    <w:rsid w:val="00354724"/>
    <w:rsid w:val="003A0992"/>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15DBA"/>
    <w:rsid w:val="00B201C6"/>
    <w:rsid w:val="00B705BC"/>
    <w:rsid w:val="00B9402C"/>
    <w:rsid w:val="00BE3072"/>
    <w:rsid w:val="00BE4A3B"/>
    <w:rsid w:val="00C12C89"/>
    <w:rsid w:val="00CD021F"/>
    <w:rsid w:val="00D576E8"/>
    <w:rsid w:val="00D72E14"/>
    <w:rsid w:val="00DB3A4C"/>
    <w:rsid w:val="00DB3BAF"/>
    <w:rsid w:val="00E23442"/>
    <w:rsid w:val="00E35FF2"/>
    <w:rsid w:val="00E847C9"/>
    <w:rsid w:val="00E87F53"/>
    <w:rsid w:val="00EF77CD"/>
    <w:rsid w:val="00F20900"/>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CD021F"/>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CD021F"/>
    <w:rPr>
      <w:color w:val="0000FF" w:themeColor="hyperlink"/>
      <w:u w:val="single"/>
    </w:rPr>
  </w:style>
  <w:style w:type="paragraph" w:styleId="Prrafodelista">
    <w:name w:val="List Paragraph"/>
    <w:basedOn w:val="Normal"/>
    <w:uiPriority w:val="34"/>
    <w:qFormat/>
    <w:rsid w:val="00B15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ospersonales@utcancun.edu.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mex.qroo.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ospersonales@utcancun.edu.mx" TargetMode="External"/><Relationship Id="rId4" Type="http://schemas.openxmlformats.org/officeDocument/2006/relationships/webSettings" Target="webSettings.xml"/><Relationship Id="rId9" Type="http://schemas.openxmlformats.org/officeDocument/2006/relationships/hyperlink" Target="http://www.utcancun.edu.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4766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2021-06-28T22:35:00Z</dcterms:created>
  <dcterms:modified xsi:type="dcterms:W3CDTF">2021-06-28T22:35:00Z</dcterms:modified>
</cp:coreProperties>
</file>